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54" w:rsidRDefault="00EF4E54" w:rsidP="00EF4E54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</w:t>
      </w:r>
      <w:r w:rsidR="00341B44">
        <w:rPr>
          <w:rFonts w:ascii="Times New Roman" w:hAnsi="Times New Roman"/>
          <w:sz w:val="24"/>
          <w:szCs w:val="24"/>
          <w:lang w:val="tt-RU"/>
        </w:rPr>
        <w:t xml:space="preserve"> 9</w:t>
      </w:r>
      <w:r>
        <w:rPr>
          <w:rFonts w:ascii="Times New Roman" w:hAnsi="Times New Roman"/>
          <w:sz w:val="24"/>
          <w:szCs w:val="24"/>
          <w:lang w:val="tt-RU"/>
        </w:rPr>
        <w:t xml:space="preserve"> класса</w:t>
      </w:r>
    </w:p>
    <w:p w:rsidR="00EF4E54" w:rsidRDefault="00EF4E54" w:rsidP="00EF4E54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85"/>
        <w:gridCol w:w="4102"/>
        <w:gridCol w:w="425"/>
        <w:gridCol w:w="4819"/>
        <w:gridCol w:w="5039"/>
      </w:tblGrid>
      <w:tr w:rsidR="0022531B" w:rsidTr="0082601C">
        <w:tc>
          <w:tcPr>
            <w:tcW w:w="1285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4102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25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19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5039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22531B" w:rsidRPr="004577EC" w:rsidTr="0082601C">
        <w:tc>
          <w:tcPr>
            <w:tcW w:w="1285" w:type="dxa"/>
          </w:tcPr>
          <w:p w:rsidR="002A0B6E" w:rsidRDefault="002A0B6E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F4E54" w:rsidRDefault="00C049A3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4102" w:type="dxa"/>
          </w:tcPr>
          <w:p w:rsidR="002A0B6E" w:rsidRDefault="002A0B6E" w:rsidP="008F0A34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  <w:p w:rsidR="00263D63" w:rsidRDefault="00263D63" w:rsidP="00263D63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  <w:r w:rsidRPr="007A100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Дальний Восток: формирование территории, этапы и проблемы освоения, население.</w:t>
            </w:r>
          </w:p>
          <w:p w:rsidR="00EF4E54" w:rsidRDefault="00263D63" w:rsidP="00263D63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(2 ур)</w:t>
            </w:r>
          </w:p>
        </w:tc>
        <w:tc>
          <w:tcPr>
            <w:tcW w:w="425" w:type="dxa"/>
          </w:tcPr>
          <w:p w:rsidR="002A0B6E" w:rsidRDefault="002A0B6E" w:rsidP="008F0A3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</w:pPr>
          </w:p>
          <w:p w:rsidR="00AB4127" w:rsidRDefault="00AB4127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19" w:type="dxa"/>
          </w:tcPr>
          <w:p w:rsidR="002A0B6E" w:rsidRDefault="002A0B6E" w:rsidP="002253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2601C" w:rsidRDefault="004D746B" w:rsidP="0022531B">
            <w:pPr>
              <w:rPr>
                <w:rFonts w:ascii="Times New Roman" w:hAnsi="Times New Roman"/>
                <w:sz w:val="24"/>
                <w:szCs w:val="24"/>
              </w:rPr>
            </w:pPr>
            <w:r w:rsidRPr="0040416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Просмотреть</w:t>
            </w:r>
            <w:r w:rsidR="009902F5">
              <w:rPr>
                <w:rFonts w:ascii="Times New Roman" w:hAnsi="Times New Roman"/>
                <w:sz w:val="24"/>
                <w:szCs w:val="24"/>
              </w:rPr>
              <w:t xml:space="preserve"> и прослушать </w:t>
            </w:r>
            <w:proofErr w:type="spellStart"/>
            <w:r w:rsidR="009902F5">
              <w:rPr>
                <w:rFonts w:ascii="Times New Roman" w:hAnsi="Times New Roman"/>
                <w:sz w:val="24"/>
                <w:szCs w:val="24"/>
              </w:rPr>
              <w:t>виде</w:t>
            </w:r>
            <w:r w:rsidR="0082601C">
              <w:rPr>
                <w:rFonts w:ascii="Times New Roman" w:hAnsi="Times New Roman"/>
                <w:sz w:val="24"/>
                <w:szCs w:val="24"/>
              </w:rPr>
              <w:t>оурок</w:t>
            </w:r>
            <w:proofErr w:type="spellEnd"/>
            <w:r w:rsidR="0082601C">
              <w:rPr>
                <w:rFonts w:ascii="Times New Roman" w:hAnsi="Times New Roman"/>
                <w:sz w:val="24"/>
                <w:szCs w:val="24"/>
              </w:rPr>
              <w:t xml:space="preserve"> под руководством педагога</w:t>
            </w:r>
          </w:p>
          <w:p w:rsidR="0082601C" w:rsidRDefault="0082601C" w:rsidP="0022531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2531B" w:rsidRDefault="0082601C" w:rsidP="002253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9902F5">
              <w:rPr>
                <w:rFonts w:ascii="Times New Roman" w:hAnsi="Times New Roman"/>
                <w:sz w:val="24"/>
                <w:szCs w:val="24"/>
              </w:rPr>
              <w:t xml:space="preserve"> выполнить тренировочные задания</w:t>
            </w:r>
          </w:p>
          <w:p w:rsidR="004D746B" w:rsidRDefault="004D746B" w:rsidP="002253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225E" w:rsidRDefault="0082601C" w:rsidP="009902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задание: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22531B">
              <w:rPr>
                <w:rFonts w:ascii="Times New Roman" w:hAnsi="Times New Roman"/>
                <w:sz w:val="24"/>
                <w:szCs w:val="24"/>
              </w:rPr>
              <w:t xml:space="preserve">зучить параграф </w:t>
            </w:r>
            <w:r w:rsidR="004E45B7">
              <w:rPr>
                <w:rFonts w:ascii="Times New Roman" w:hAnsi="Times New Roman"/>
                <w:sz w:val="24"/>
                <w:szCs w:val="24"/>
              </w:rPr>
              <w:t>52, 53</w:t>
            </w:r>
            <w:r w:rsidR="0022531B">
              <w:rPr>
                <w:rFonts w:ascii="Times New Roman" w:hAnsi="Times New Roman"/>
                <w:sz w:val="24"/>
                <w:szCs w:val="24"/>
              </w:rPr>
              <w:t xml:space="preserve">  учебника,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устно ответить на вопросы </w:t>
            </w:r>
            <w:r w:rsidR="009902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9902F5">
              <w:rPr>
                <w:rFonts w:ascii="Times New Roman" w:hAnsi="Times New Roman"/>
                <w:sz w:val="24"/>
                <w:szCs w:val="24"/>
              </w:rPr>
              <w:t>стр.</w:t>
            </w:r>
            <w:r w:rsidR="00364320">
              <w:rPr>
                <w:rFonts w:ascii="Times New Roman" w:hAnsi="Times New Roman"/>
                <w:sz w:val="24"/>
                <w:szCs w:val="24"/>
              </w:rPr>
              <w:t>205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108DE" w:rsidRPr="004D746B" w:rsidRDefault="00C108DE" w:rsidP="009902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2A0B6E" w:rsidRDefault="002A0B6E" w:rsidP="00AD758D"/>
          <w:p w:rsidR="00EF4E54" w:rsidRDefault="00C65517" w:rsidP="00AD758D">
            <w:hyperlink r:id="rId6" w:history="1">
              <w:r w:rsidRPr="00C65517">
                <w:rPr>
                  <w:color w:val="0000FF"/>
                  <w:u w:val="single"/>
                </w:rPr>
                <w:t>https://interneturok.ru/lesson/geografy/9-klass/prirodno-hozjajstvennye-regiony-rossii/dalniy-vostok-sostav-geograficheskoe-polozhenie-osobennosti-prirody</w:t>
              </w:r>
            </w:hyperlink>
          </w:p>
          <w:p w:rsidR="00C65517" w:rsidRDefault="00C65517" w:rsidP="00AD758D"/>
          <w:p w:rsidR="00C65517" w:rsidRPr="00AD758D" w:rsidRDefault="00C65517" w:rsidP="00AD758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7" w:history="1">
              <w:r w:rsidRPr="00C65517">
                <w:rPr>
                  <w:color w:val="0000FF"/>
                  <w:u w:val="single"/>
                </w:rPr>
                <w:t>https://interneturok.ru/lesson/geografy/9-klass/prirodno-hozjajstvennye-regiony-rossii/hozyaystvennoe-osvoenie-i-naselenie-dalnego-vostoka</w:t>
              </w:r>
            </w:hyperlink>
          </w:p>
        </w:tc>
      </w:tr>
    </w:tbl>
    <w:p w:rsidR="00EF4E54" w:rsidRPr="0082601C" w:rsidRDefault="00EF4E54" w:rsidP="00EF4E54">
      <w:pPr>
        <w:rPr>
          <w:rFonts w:ascii="Times New Roman" w:hAnsi="Times New Roman"/>
          <w:sz w:val="24"/>
          <w:szCs w:val="24"/>
        </w:rPr>
      </w:pPr>
    </w:p>
    <w:p w:rsidR="00EF4E54" w:rsidRPr="00B54F90" w:rsidRDefault="00EF4E54" w:rsidP="00EF4E54">
      <w:pPr>
        <w:rPr>
          <w:lang w:val="tt-RU"/>
        </w:rPr>
      </w:pPr>
    </w:p>
    <w:p w:rsidR="00EF4E54" w:rsidRPr="00EF4E54" w:rsidRDefault="00EF4E54">
      <w:pPr>
        <w:rPr>
          <w:lang w:val="tt-RU"/>
        </w:rPr>
      </w:pPr>
    </w:p>
    <w:sectPr w:rsidR="00EF4E54" w:rsidRPr="00EF4E54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A1760"/>
    <w:multiLevelType w:val="hybridMultilevel"/>
    <w:tmpl w:val="C0F4C60E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841D3"/>
    <w:multiLevelType w:val="hybridMultilevel"/>
    <w:tmpl w:val="6DD064E6"/>
    <w:lvl w:ilvl="0" w:tplc="D734A72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B75"/>
    <w:multiLevelType w:val="hybridMultilevel"/>
    <w:tmpl w:val="2E6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54"/>
    <w:rsid w:val="00005B12"/>
    <w:rsid w:val="000152EA"/>
    <w:rsid w:val="00020D0F"/>
    <w:rsid w:val="000715F9"/>
    <w:rsid w:val="000A3DD3"/>
    <w:rsid w:val="000B7DE8"/>
    <w:rsid w:val="000D0A5D"/>
    <w:rsid w:val="0022531B"/>
    <w:rsid w:val="00263D63"/>
    <w:rsid w:val="002A0B6E"/>
    <w:rsid w:val="002D7ABE"/>
    <w:rsid w:val="00341B44"/>
    <w:rsid w:val="00364320"/>
    <w:rsid w:val="00393B02"/>
    <w:rsid w:val="00404160"/>
    <w:rsid w:val="004577EC"/>
    <w:rsid w:val="004616A8"/>
    <w:rsid w:val="004C225E"/>
    <w:rsid w:val="004D746B"/>
    <w:rsid w:val="004E45B7"/>
    <w:rsid w:val="004F7785"/>
    <w:rsid w:val="005435B9"/>
    <w:rsid w:val="005C13DE"/>
    <w:rsid w:val="008140FD"/>
    <w:rsid w:val="0082601C"/>
    <w:rsid w:val="009902F5"/>
    <w:rsid w:val="00AB4127"/>
    <w:rsid w:val="00AD758D"/>
    <w:rsid w:val="00B14379"/>
    <w:rsid w:val="00B84307"/>
    <w:rsid w:val="00C049A3"/>
    <w:rsid w:val="00C108DE"/>
    <w:rsid w:val="00C65517"/>
    <w:rsid w:val="00CD705B"/>
    <w:rsid w:val="00D42435"/>
    <w:rsid w:val="00D60713"/>
    <w:rsid w:val="00D85189"/>
    <w:rsid w:val="00DA413E"/>
    <w:rsid w:val="00E5054D"/>
    <w:rsid w:val="00EE5415"/>
    <w:rsid w:val="00EF4E54"/>
    <w:rsid w:val="00F5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F4E5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253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F4E5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253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terneturok.ru/lesson/geografy/9-klass/prirodno-hozjajstvennye-regiony-rossii/hozyaystvennoe-osvoenie-i-naselenie-dalnego-vosto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geografy/9-klass/prirodno-hozjajstvennye-regiony-rossii/dalniy-vostok-sostav-geograficheskoe-polozhenie-osobennosti-prirod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38</cp:revision>
  <dcterms:created xsi:type="dcterms:W3CDTF">2020-03-25T14:13:00Z</dcterms:created>
  <dcterms:modified xsi:type="dcterms:W3CDTF">2020-05-09T20:43:00Z</dcterms:modified>
</cp:coreProperties>
</file>